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5C3F0">
      <w:pPr>
        <w:spacing w:line="500" w:lineRule="exact"/>
        <w:rPr>
          <w:rFonts w:hint="eastAsia" w:ascii="黑体" w:hAnsi="黑体" w:eastAsia="黑体"/>
          <w:color w:val="auto"/>
          <w:spacing w:val="0"/>
          <w:sz w:val="32"/>
          <w:szCs w:val="32"/>
        </w:rPr>
      </w:pPr>
      <w:bookmarkStart w:id="0" w:name="_GoBack"/>
      <w:r>
        <w:rPr>
          <w:rFonts w:hint="eastAsia" w:ascii="黑体" w:hAnsi="黑体" w:eastAsia="黑体"/>
          <w:color w:val="auto"/>
          <w:spacing w:val="0"/>
          <w:sz w:val="32"/>
          <w:szCs w:val="32"/>
        </w:rPr>
        <w:t>附件4</w:t>
      </w:r>
      <w:r>
        <w:rPr>
          <w:rFonts w:hint="eastAsia" w:ascii="黑体" w:hAnsi="黑体" w:eastAsia="黑体"/>
          <w:color w:val="auto"/>
          <w:spacing w:val="0"/>
          <w:sz w:val="32"/>
          <w:szCs w:val="32"/>
          <w:lang w:eastAsia="zh-CN"/>
        </w:rPr>
        <w:t>—</w:t>
      </w:r>
      <w:r>
        <w:rPr>
          <w:rFonts w:hint="eastAsia" w:ascii="黑体" w:hAnsi="黑体" w:eastAsia="黑体"/>
          <w:color w:val="auto"/>
          <w:spacing w:val="0"/>
          <w:sz w:val="32"/>
          <w:szCs w:val="32"/>
        </w:rPr>
        <w:t>2</w:t>
      </w:r>
    </w:p>
    <w:p w14:paraId="28A37947">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关于进一步完善参加“三支一扶”计划</w:t>
      </w:r>
    </w:p>
    <w:p w14:paraId="6F74AC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等服务基层项目高校毕业生有关就业政策的通知</w:t>
      </w:r>
    </w:p>
    <w:bookmarkEnd w:id="0"/>
    <w:p w14:paraId="57744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color w:val="auto"/>
          <w:spacing w:val="0"/>
          <w:sz w:val="32"/>
          <w:szCs w:val="32"/>
        </w:rPr>
      </w:pPr>
    </w:p>
    <w:p w14:paraId="3915C932">
      <w:pPr>
        <w:spacing w:line="500" w:lineRule="exact"/>
        <w:jc w:val="center"/>
        <w:rPr>
          <w:rFonts w:hint="eastAsia" w:ascii="仿宋_GB2312"/>
          <w:color w:val="auto"/>
          <w:spacing w:val="0"/>
          <w:sz w:val="32"/>
          <w:szCs w:val="32"/>
        </w:rPr>
      </w:pPr>
      <w:r>
        <w:rPr>
          <w:rFonts w:hint="eastAsia" w:ascii="仿宋_GB2312"/>
          <w:color w:val="auto"/>
          <w:spacing w:val="0"/>
          <w:sz w:val="32"/>
          <w:szCs w:val="32"/>
        </w:rPr>
        <w:t>闽人发〔2009〕221号</w:t>
      </w:r>
    </w:p>
    <w:p w14:paraId="4FB4B6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p>
    <w:p w14:paraId="0A1D9B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各市、县</w:t>
      </w:r>
      <w:r>
        <w:rPr>
          <w:rFonts w:hint="eastAsia" w:ascii="仿宋_GB2312"/>
          <w:color w:val="auto"/>
          <w:spacing w:val="0"/>
          <w:sz w:val="32"/>
          <w:szCs w:val="32"/>
          <w:lang w:eastAsia="zh-CN"/>
        </w:rPr>
        <w:t>（</w:t>
      </w:r>
      <w:r>
        <w:rPr>
          <w:rFonts w:hint="eastAsia" w:ascii="仿宋_GB2312"/>
          <w:color w:val="auto"/>
          <w:spacing w:val="0"/>
          <w:sz w:val="32"/>
          <w:szCs w:val="32"/>
        </w:rPr>
        <w:t>区</w:t>
      </w:r>
      <w:r>
        <w:rPr>
          <w:rFonts w:hint="eastAsia" w:ascii="仿宋_GB2312"/>
          <w:color w:val="auto"/>
          <w:spacing w:val="0"/>
          <w:sz w:val="32"/>
          <w:szCs w:val="32"/>
          <w:lang w:eastAsia="zh-CN"/>
        </w:rPr>
        <w:t>）</w:t>
      </w:r>
      <w:r>
        <w:rPr>
          <w:rFonts w:hint="eastAsia" w:ascii="仿宋_GB2312"/>
          <w:color w:val="auto"/>
          <w:spacing w:val="0"/>
          <w:sz w:val="32"/>
          <w:szCs w:val="32"/>
        </w:rPr>
        <w:t>人事局，各有关市、县</w:t>
      </w:r>
      <w:r>
        <w:rPr>
          <w:rFonts w:hint="eastAsia" w:ascii="仿宋_GB2312"/>
          <w:color w:val="auto"/>
          <w:spacing w:val="0"/>
          <w:sz w:val="32"/>
          <w:szCs w:val="32"/>
          <w:lang w:eastAsia="zh-CN"/>
        </w:rPr>
        <w:t>（</w:t>
      </w:r>
      <w:r>
        <w:rPr>
          <w:rFonts w:hint="eastAsia" w:ascii="仿宋_GB2312"/>
          <w:color w:val="auto"/>
          <w:spacing w:val="0"/>
          <w:sz w:val="32"/>
          <w:szCs w:val="32"/>
        </w:rPr>
        <w:t>区</w:t>
      </w:r>
      <w:r>
        <w:rPr>
          <w:rFonts w:hint="eastAsia" w:ascii="仿宋_GB2312"/>
          <w:color w:val="auto"/>
          <w:spacing w:val="0"/>
          <w:sz w:val="32"/>
          <w:szCs w:val="32"/>
          <w:lang w:eastAsia="zh-CN"/>
        </w:rPr>
        <w:t>）</w:t>
      </w:r>
      <w:r>
        <w:rPr>
          <w:rFonts w:hint="eastAsia" w:ascii="仿宋_GB2312"/>
          <w:color w:val="auto"/>
          <w:spacing w:val="0"/>
          <w:sz w:val="32"/>
          <w:szCs w:val="32"/>
        </w:rPr>
        <w:t>“三支一扶”办：</w:t>
      </w:r>
    </w:p>
    <w:p w14:paraId="63A261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w:t>
      </w:r>
      <w:r>
        <w:rPr>
          <w:rFonts w:hint="eastAsia" w:ascii="仿宋_GB2312"/>
          <w:color w:val="auto"/>
          <w:spacing w:val="0"/>
          <w:sz w:val="32"/>
          <w:szCs w:val="32"/>
          <w:lang w:val="en-US" w:eastAsia="zh-CN"/>
        </w:rPr>
        <w:t>6</w:t>
      </w:r>
      <w:r>
        <w:rPr>
          <w:rFonts w:hint="eastAsia" w:ascii="仿宋_GB2312"/>
          <w:color w:val="auto"/>
          <w:spacing w:val="0"/>
          <w:sz w:val="32"/>
          <w:szCs w:val="32"/>
        </w:rPr>
        <w:t>〕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14:paraId="66325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一、服务基层项目主要包括：</w:t>
      </w:r>
      <w:r>
        <w:rPr>
          <w:rFonts w:hint="eastAsia" w:ascii="仿宋_GB2312"/>
          <w:color w:val="auto"/>
          <w:spacing w:val="0"/>
          <w:sz w:val="32"/>
          <w:szCs w:val="32"/>
        </w:rPr>
        <w:t>福建省级和设区市级高校毕业生“三支一扶”计划、福建省高校毕业生服务社区计划、福建省大学生志愿服务欠发达地区计划、大学生志愿服务西部计划（含研究生支教团）。</w:t>
      </w:r>
    </w:p>
    <w:p w14:paraId="320D77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二、</w:t>
      </w:r>
      <w:r>
        <w:rPr>
          <w:rFonts w:hint="eastAsia" w:ascii="仿宋_GB2312"/>
          <w:color w:val="auto"/>
          <w:spacing w:val="0"/>
          <w:sz w:val="32"/>
          <w:szCs w:val="32"/>
        </w:rPr>
        <w:t>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14:paraId="7B5582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三、</w:t>
      </w:r>
      <w:r>
        <w:rPr>
          <w:rFonts w:hint="eastAsia" w:ascii="仿宋_GB2312"/>
          <w:color w:val="auto"/>
          <w:spacing w:val="0"/>
          <w:sz w:val="32"/>
          <w:szCs w:val="32"/>
        </w:rPr>
        <w:t>参加服务基层项目服务期为两年及以上期满考核合格的高校毕业生三年内报考我省事业单位工作人员招聘考试，既可按有两年以上基层工作经验报考，也可按应届毕业生身份报考。</w:t>
      </w:r>
    </w:p>
    <w:p w14:paraId="14EBAF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四、</w:t>
      </w:r>
      <w:r>
        <w:rPr>
          <w:rFonts w:hint="eastAsia" w:ascii="仿宋_GB2312"/>
          <w:color w:val="auto"/>
          <w:spacing w:val="0"/>
          <w:sz w:val="32"/>
          <w:szCs w:val="32"/>
        </w:rPr>
        <w:t>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14:paraId="2C9543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五、</w:t>
      </w:r>
      <w:r>
        <w:rPr>
          <w:rFonts w:hint="eastAsia" w:ascii="仿宋_GB2312"/>
          <w:color w:val="auto"/>
          <w:spacing w:val="0"/>
          <w:sz w:val="32"/>
          <w:szCs w:val="32"/>
        </w:rPr>
        <w:t>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14:paraId="5A8699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六、</w:t>
      </w:r>
      <w:r>
        <w:rPr>
          <w:rFonts w:hint="eastAsia" w:ascii="仿宋_GB2312"/>
          <w:color w:val="auto"/>
          <w:spacing w:val="0"/>
          <w:sz w:val="32"/>
          <w:szCs w:val="32"/>
        </w:rPr>
        <w:t>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14:paraId="420B40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七、</w:t>
      </w:r>
      <w:r>
        <w:rPr>
          <w:rFonts w:hint="eastAsia" w:ascii="仿宋_GB2312"/>
          <w:color w:val="auto"/>
          <w:spacing w:val="0"/>
          <w:sz w:val="32"/>
          <w:szCs w:val="32"/>
        </w:rPr>
        <w:t>凡通过享受政策待遇，被录（聘）为公务员和事业单位工作人员的服务基层项目高校毕业生，不再享受报考公务员和事业单位加分和专门职位招考优惠政策。</w:t>
      </w:r>
    </w:p>
    <w:p w14:paraId="7B51F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八、</w:t>
      </w:r>
      <w:r>
        <w:rPr>
          <w:rFonts w:hint="eastAsia" w:ascii="仿宋_GB2312"/>
          <w:color w:val="auto"/>
          <w:spacing w:val="0"/>
          <w:sz w:val="32"/>
          <w:szCs w:val="32"/>
        </w:rPr>
        <w:t>本通知从印发之日起执行，参加省外组织实施的上述服务基层项目福建生源高校毕业生参照执行。</w:t>
      </w:r>
    </w:p>
    <w:p w14:paraId="600BB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p>
    <w:p w14:paraId="37830F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福建省公务员局</w:t>
      </w:r>
    </w:p>
    <w:p w14:paraId="291862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福建省人力资源开发办公室</w:t>
      </w:r>
    </w:p>
    <w:p w14:paraId="3D1335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福建省高校毕业生“三支一扶”工作协调管理办公室</w:t>
      </w:r>
    </w:p>
    <w:p w14:paraId="7F7039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二○○九年九月二十五日</w:t>
      </w:r>
    </w:p>
    <w:p w14:paraId="04DBA6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pacing w:val="0"/>
          <w:sz w:val="32"/>
          <w:szCs w:val="32"/>
        </w:rPr>
      </w:pPr>
    </w:p>
    <w:p w14:paraId="2AF23D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F1379"/>
    <w:rsid w:val="11DB0D58"/>
    <w:rsid w:val="20CE32DF"/>
    <w:rsid w:val="24D02576"/>
    <w:rsid w:val="6A4F1379"/>
    <w:rsid w:val="6AE3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2026-03-03T09:34:00Z</dcterms:created>
  <dc:creator>WPS_1664346041</dc:creator>
  <cp:lastModifiedBy>WPS_1664346041</cp:lastModifiedBy>
  <dcterms:modified xsi:type="dcterms:W3CDTF">2026-03-03T09:41:06Z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00990A7E4CDF46068B9CD0A2CD1AB3D1_13</vt:lpwstr>
  </property>
  <property fmtid="{D5CDD505-2E9C-101B-9397-08002B2CF9AE}" pid="4" name="KSOTemplateDocerSaveRecord">
    <vt:lpwstr>eyJoZGlkIjoiMDkwOGU0OGUxMmRjMzdjMjkyODg1NjZmZDA2MzJkMWYiLCJ1c2VySWQiOiIxNDE3MTQxMjIzIn0=</vt:lpwstr>
  </property>
</Properties>
</file>