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5D39">
      <w:pPr>
        <w:spacing w:line="360" w:lineRule="auto"/>
        <w:rPr>
          <w:sz w:val="24"/>
        </w:rPr>
      </w:pPr>
      <w:r>
        <w:rPr>
          <w:rFonts w:hint="eastAsia"/>
          <w:sz w:val="24"/>
        </w:rPr>
        <w:t>附件4</w:t>
      </w:r>
    </w:p>
    <w:p w14:paraId="55B99BB2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始兴县2026年校园公开招聘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eastAsia="方正小标宋简体"/>
          <w:sz w:val="36"/>
          <w:szCs w:val="36"/>
        </w:rPr>
        <w:t>行程计划表</w:t>
      </w:r>
    </w:p>
    <w:tbl>
      <w:tblPr>
        <w:tblStyle w:val="4"/>
        <w:tblW w:w="1001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20"/>
        <w:gridCol w:w="5333"/>
        <w:gridCol w:w="1590"/>
        <w:gridCol w:w="1590"/>
      </w:tblGrid>
      <w:tr w14:paraId="6BF6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686" w:type="dxa"/>
            <w:shd w:val="clear" w:color="auto" w:fill="auto"/>
            <w:vAlign w:val="center"/>
          </w:tcPr>
          <w:p w14:paraId="63D16681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DCFC4A1"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院校名称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37D9B97A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sz w:val="24"/>
              </w:rPr>
              <w:t>简介</w:t>
            </w:r>
            <w:bookmarkStart w:id="0" w:name="_GoBack"/>
            <w:bookmarkEnd w:id="0"/>
          </w:p>
        </w:tc>
        <w:tc>
          <w:tcPr>
            <w:tcW w:w="1590" w:type="dxa"/>
            <w:shd w:val="clear" w:color="auto" w:fill="auto"/>
            <w:vAlign w:val="center"/>
          </w:tcPr>
          <w:p w14:paraId="36890BBE"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地点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B0294CC"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2220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5" w:hRule="atLeast"/>
        </w:trPr>
        <w:tc>
          <w:tcPr>
            <w:tcW w:w="686" w:type="dxa"/>
            <w:shd w:val="clear" w:color="auto" w:fill="auto"/>
            <w:vAlign w:val="center"/>
          </w:tcPr>
          <w:p w14:paraId="7AE9AF74"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1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DDEC571"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湖南科技大学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664219B9"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湖南科技大学，简称“湖南科大”，位于</w:t>
            </w:r>
            <w:r>
              <w:fldChar w:fldCharType="begin"/>
            </w:r>
            <w:r>
              <w:instrText xml:space="preserve"> HYPERLINK "https://baike.baidu.com/item/%E6%B9%96%E5%8D%97%E7%9C%81/293174?fromModule=lemma_inlink" \t "https://baike.baidu.com/item/%E6%B9%96%E5%8D%97%E7%A7%91%E6%8A%80%E5%A4%A7%E5%AD%A6/_blank"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湖南省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fldChar w:fldCharType="begin"/>
            </w:r>
            <w:r>
              <w:instrText xml:space="preserve"> HYPERLINK "https://baike.baidu.com/item/%E6%B9%98%E6%BD%AD%E5%B8%82/3467653?fromModule=lemma_inlink" \t "https://baike.baidu.com/item/%E6%B9%96%E5%8D%97%E7%A7%91%E6%8A%80%E5%A4%A7%E5%AD%A6/_blank"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湘潭市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，是湖南省人民政府与国家国防科技工业局、自然资源部共建高校、湖南省人民政府与原国家安全生产监督管理总局共建高校、“十三五”国家百所中西部高校基础能力建设工程支持高校、湖南省“双一流”建设高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。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9859B92">
            <w:pPr>
              <w:spacing w:line="3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湖南科技大学校园招聘大厅（敏行楼C212）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1684720"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4月21日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 w:cs="黑体"/>
                <w:sz w:val="24"/>
              </w:rPr>
              <w:t>14:30-17:00</w:t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双选会、宣讲会</w:t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）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br w:type="textWrapping"/>
            </w:r>
          </w:p>
        </w:tc>
      </w:tr>
      <w:tr w14:paraId="73B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3" w:hRule="atLeast"/>
        </w:trPr>
        <w:tc>
          <w:tcPr>
            <w:tcW w:w="686" w:type="dxa"/>
            <w:shd w:val="clear" w:color="auto" w:fill="auto"/>
            <w:vAlign w:val="center"/>
          </w:tcPr>
          <w:p w14:paraId="094A4498"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2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60EE439"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江西师范大学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316F80E8"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江西师范大学位于</w:t>
            </w:r>
            <w:r>
              <w:fldChar w:fldCharType="begin"/>
            </w:r>
            <w:r>
              <w:instrText xml:space="preserve"> HYPERLINK "https://baike.baidu.com/item/%E6%B1%9F%E8%A5%BF%E7%9C%81/19438118?fromModule=lemma_inlink" \t "https://baike.baidu.com/item/%E6%B1%9F%E8%A5%BF%E5%B8%88%E8%8C%83%E5%A4%A7%E5%AD%A6/_blank"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江西省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fldChar w:fldCharType="begin"/>
            </w:r>
            <w:r>
              <w:instrText xml:space="preserve"> HYPERLINK "https://baike.baidu.com/item/%E5%8D%97%E6%98%8C%E5%B8%82/2206044?fromModule=lemma_inlink" \t "https://baike.baidu.com/item/%E6%B1%9F%E8%A5%BF%E5%B8%88%E8%8C%83%E5%A4%A7%E5%AD%A6/_blank"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南昌市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，由江西省人民政府主管，是</w:t>
            </w:r>
            <w:r>
              <w:fldChar w:fldCharType="begin"/>
            </w:r>
            <w:r>
              <w:instrText xml:space="preserve"> HYPERLINK "https://baike.baidu.com/item/%E6%95%99%E8%82%B2%E9%83%A8/239078?fromModule=lemma_inlink" \t "https://baike.baidu.com/item/%E6%B1%9F%E8%A5%BF%E5%B8%88%E8%8C%83%E5%A4%A7%E5%AD%A6/_blank"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教育部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、</w:t>
            </w:r>
            <w:r>
              <w:fldChar w:fldCharType="begin"/>
            </w:r>
            <w:r>
              <w:instrText xml:space="preserve"> HYPERLINK "https://baike.baidu.com/item/%E6%B1%9F%E8%A5%BF%E7%9C%81%E4%BA%BA%E6%B0%91%E6%94%BF%E5%BA%9C/6392792?fromModule=lemma_inlink" \t "https://baike.baidu.com/item/%E6%B1%9F%E8%A5%BF%E5%B8%88%E8%8C%83%E5%A4%A7%E5%AD%A6/_blank"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江西省人民政府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共建高校和中西部高校基础能力建设工程高校，入选全国首批深化创新创业教育改革示范高校、全国高校教师考核评价改革示范校、教育部“体育美育浸润行动计划”高校、教育部首批“宏志助航计划”实施高校等。学校融哲学、经济学、法学、教育学等十大学科门类于一体，被江西省人民政府确定为优先发展的省属重点（师范）大学。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7BBA2AF">
            <w:pPr>
              <w:spacing w:line="3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江西师范大学（瑶湖校区）实验大楼一楼5+2就业之家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361AD62"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4月22日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黑体" w:eastAsia="仿宋_GB2312" w:cs="黑体"/>
                <w:sz w:val="24"/>
              </w:rPr>
              <w:t>9:30-11:30</w:t>
            </w:r>
            <w:r>
              <w:rPr>
                <w:rFonts w:hint="eastAsia" w:ascii="仿宋_GB2312" w:hAnsi="黑体" w:eastAsia="仿宋_GB2312" w:cs="黑体"/>
                <w:sz w:val="24"/>
              </w:rPr>
              <w:br w:type="textWrapping"/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双选会、宣讲会</w:t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）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br w:type="textWrapping"/>
            </w:r>
          </w:p>
        </w:tc>
      </w:tr>
      <w:tr w14:paraId="5729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6" w:hRule="atLeast"/>
        </w:trPr>
        <w:tc>
          <w:tcPr>
            <w:tcW w:w="686" w:type="dxa"/>
            <w:shd w:val="clear" w:color="auto" w:fill="auto"/>
            <w:vAlign w:val="center"/>
          </w:tcPr>
          <w:p w14:paraId="2EB83AFE"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735DF92"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赣南师范大学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F82D135"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赣南师范大学，简称“赣南师大”，位于</w:t>
            </w:r>
            <w:r>
              <w:fldChar w:fldCharType="begin"/>
            </w:r>
            <w:r>
              <w:instrText xml:space="preserve"> HYPERLINK "https://baike.baidu.com/item/%E6%B1%9F%E8%A5%BF%E7%9C%81/19438118?fromModule=lemma_inlink" \t "https://baike.baidu.com/item/_blank"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江西省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fldChar w:fldCharType="begin"/>
            </w:r>
            <w:r>
              <w:instrText xml:space="preserve"> HYPERLINK "https://baike.baidu.com/item/%E8%B5%A3%E5%B7%9E%E5%B8%82/1688863?fromModule=lemma_inlink" \t "https://baike.baidu.com/item/_blank" </w:instrText>
            </w:r>
            <w:r>
              <w:fldChar w:fldCharType="separate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赣州市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fldChar w:fldCharType="end"/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，是江西省人民政府举办、江西省教育厅主管的公办普通本科高校，是江西省“双一流”建设高校、江西省公费师范生培养高校，被列为教育部对口支援高校、教育部师范教育协同提质计划重点支持院校。 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7A2487D">
            <w:pPr>
              <w:spacing w:line="300" w:lineRule="exact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赣南师范大学人文科技中心</w:t>
            </w:r>
          </w:p>
          <w:p w14:paraId="359401DD">
            <w:pPr>
              <w:spacing w:line="300" w:lineRule="exact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3楼325教室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A9FC33A"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4月23日</w:t>
            </w:r>
          </w:p>
          <w:p w14:paraId="26F8074D"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9:30-11:30</w:t>
            </w:r>
            <w:r>
              <w:rPr>
                <w:rFonts w:hint="eastAsia" w:ascii="仿宋_GB2312" w:hAnsi="黑体" w:eastAsia="仿宋_GB2312" w:cs="黑体"/>
                <w:sz w:val="24"/>
              </w:rPr>
              <w:br w:type="textWrapping"/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宣讲会</w:t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）</w:t>
            </w:r>
          </w:p>
        </w:tc>
      </w:tr>
      <w:tr w14:paraId="57B6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3" w:hRule="atLeast"/>
        </w:trPr>
        <w:tc>
          <w:tcPr>
            <w:tcW w:w="686" w:type="dxa"/>
            <w:shd w:val="clear" w:color="auto" w:fill="auto"/>
            <w:vAlign w:val="center"/>
          </w:tcPr>
          <w:p w14:paraId="7651B77B"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03366FA"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华南理工大学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44E3756C"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华南理工大学，简称“华南理工”，位于广东省广州市，是由国家举办、直属教育部的全国重点大学，主管部门是国务院教育行政部门，由国务院教育行政部门与广东省人民政府共建。位列国家“双一流”、“211工程”、“985工程”重点的建设高水平大学，入选高等学校学科创新引智计划，卓越工程师教育培养计划，101计划，首批高等学校科技成果转化和技术转移基地，是中国政府奖学金来华留学生接收院校，教育部来华留学示范基地；为建筑老八校、中英大学工程教育与研究联盟成员，首批“未来技术学院”建设高校。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F344969">
            <w:pPr>
              <w:spacing w:line="300" w:lineRule="exact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广州市天河区华南理工大学五山校区就业育人广场（清清文理楼架空层）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5C729DB"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4月24日</w:t>
            </w:r>
            <w:r>
              <w:rPr>
                <w:rFonts w:hint="eastAsia" w:ascii="仿宋_GB2312" w:hAnsi="黑体" w:eastAsia="仿宋_GB2312" w:cs="黑体"/>
                <w:sz w:val="24"/>
              </w:rPr>
              <w:t>14:00-17:00</w:t>
            </w:r>
            <w:r>
              <w:rPr>
                <w:rFonts w:hint="eastAsia" w:ascii="仿宋_GB2312" w:hAnsi="黑体" w:eastAsia="仿宋_GB2312" w:cs="黑体"/>
                <w:sz w:val="24"/>
              </w:rPr>
              <w:br w:type="textWrapping"/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双选会</w:t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）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br w:type="textWrapping"/>
            </w:r>
          </w:p>
        </w:tc>
      </w:tr>
    </w:tbl>
    <w:p w14:paraId="64596495"/>
    <w:p w14:paraId="2579C390"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C"/>
    <w:rsid w:val="00036742"/>
    <w:rsid w:val="00094D12"/>
    <w:rsid w:val="001732BB"/>
    <w:rsid w:val="00205310"/>
    <w:rsid w:val="002A1153"/>
    <w:rsid w:val="002B1585"/>
    <w:rsid w:val="00301F85"/>
    <w:rsid w:val="003F236C"/>
    <w:rsid w:val="00477588"/>
    <w:rsid w:val="00585ABB"/>
    <w:rsid w:val="00605E30"/>
    <w:rsid w:val="00617FE2"/>
    <w:rsid w:val="006A417C"/>
    <w:rsid w:val="00733A8F"/>
    <w:rsid w:val="008B4A92"/>
    <w:rsid w:val="008D2209"/>
    <w:rsid w:val="00934239"/>
    <w:rsid w:val="00A523E6"/>
    <w:rsid w:val="00A85279"/>
    <w:rsid w:val="00AD23D7"/>
    <w:rsid w:val="00AF10E6"/>
    <w:rsid w:val="00B96D1F"/>
    <w:rsid w:val="00BC7296"/>
    <w:rsid w:val="00C81103"/>
    <w:rsid w:val="00C84F09"/>
    <w:rsid w:val="00CA0FCE"/>
    <w:rsid w:val="00D646BE"/>
    <w:rsid w:val="00D759C1"/>
    <w:rsid w:val="00EA30A3"/>
    <w:rsid w:val="00F579B0"/>
    <w:rsid w:val="00F703AA"/>
    <w:rsid w:val="00FC28D8"/>
    <w:rsid w:val="07DA6F0F"/>
    <w:rsid w:val="106E29B8"/>
    <w:rsid w:val="11A04CA8"/>
    <w:rsid w:val="1D6357E8"/>
    <w:rsid w:val="3D1337F0"/>
    <w:rsid w:val="4088390E"/>
    <w:rsid w:val="4B354081"/>
    <w:rsid w:val="58F47A08"/>
    <w:rsid w:val="628714F9"/>
    <w:rsid w:val="67E50CB7"/>
    <w:rsid w:val="7B6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852</Words>
  <Characters>910</Characters>
  <Lines>16</Lines>
  <Paragraphs>4</Paragraphs>
  <TotalTime>20</TotalTime>
  <ScaleCrop>false</ScaleCrop>
  <LinksUpToDate>false</LinksUpToDate>
  <CharactersWithSpaces>911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2023-03-06T07:14:00Z</dcterms:created>
  <dc:creator>ZRJ</dc:creator>
  <cp:lastModifiedBy>若竹</cp:lastModifiedBy>
  <cp:lastPrinted>2026-04-20T00:57:00Z</cp:lastPrinted>
  <dcterms:modified xsi:type="dcterms:W3CDTF">2026-04-20T02:44:14Z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eyJoZGlkIjoiYjFkN2E2Nzk4MTY4Nzk4MWIzYzUwZjJmODUyNjExNmMiLCJ1c2VySWQiOiI2NDE4MzE1NjYifQ==</vt:lpwstr>
  </property>
  <property fmtid="{D5CDD505-2E9C-101B-9397-08002B2CF9AE}" pid="4" name="ICV">
    <vt:lpwstr>A20F6EECA2E8425F92480F8198772CCF_12</vt:lpwstr>
  </property>
</Properties>
</file>