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6E4B0">
      <w:pPr>
        <w:pStyle w:val="2"/>
        <w:spacing w:before="160" w:line="185" w:lineRule="auto"/>
        <w:ind w:left="4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6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3</w:t>
      </w:r>
    </w:p>
    <w:p w14:paraId="669CE8D3">
      <w:pPr>
        <w:pStyle w:val="2"/>
        <w:spacing w:line="349" w:lineRule="auto"/>
        <w:rPr>
          <w:sz w:val="21"/>
        </w:rPr>
      </w:pPr>
    </w:p>
    <w:p w14:paraId="40F6D95E">
      <w:pPr>
        <w:pStyle w:val="2"/>
        <w:spacing w:before="203" w:line="209" w:lineRule="auto"/>
        <w:ind w:left="3073"/>
        <w:outlineLvl w:val="0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8"/>
          <w:sz w:val="48"/>
          <w:szCs w:val="48"/>
        </w:rPr>
        <w:t>诚信承诺书</w:t>
      </w:r>
    </w:p>
    <w:p w14:paraId="14FB2190">
      <w:pPr>
        <w:pStyle w:val="2"/>
        <w:spacing w:line="309" w:lineRule="auto"/>
        <w:rPr>
          <w:sz w:val="21"/>
        </w:rPr>
      </w:pPr>
    </w:p>
    <w:p w14:paraId="18F2E958">
      <w:pPr>
        <w:pStyle w:val="2"/>
        <w:spacing w:before="147" w:line="360" w:lineRule="auto"/>
        <w:ind w:left="14" w:firstLine="668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我已仔细阅读《2026年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聊城江北水城旅游度假区教育事业单位公开招聘教师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简章》及附件，理解其内容，符合应聘条件。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我郑重承诺：本人所提供的个人信息、证明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资料、证件等真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实、准确，并自觉遵守事业单位公开招聘的各项规定，诚实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守信、严守纪律，认真履行应聘人员的义务。对因提供有关信息、证件不实或违反有关纪律规定所造成的后果，本人自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愿放弃聘用资格并承担相应责任。</w:t>
      </w:r>
      <w:bookmarkStart w:id="0" w:name="_GoBack"/>
      <w:bookmarkEnd w:id="0"/>
    </w:p>
    <w:p w14:paraId="04371F4E">
      <w:pPr>
        <w:pStyle w:val="2"/>
        <w:spacing w:line="360" w:lineRule="auto"/>
        <w:rPr>
          <w:sz w:val="21"/>
        </w:rPr>
      </w:pPr>
    </w:p>
    <w:p w14:paraId="5171B938">
      <w:pPr>
        <w:pStyle w:val="2"/>
        <w:spacing w:line="360" w:lineRule="auto"/>
        <w:rPr>
          <w:sz w:val="21"/>
        </w:rPr>
      </w:pPr>
    </w:p>
    <w:p w14:paraId="1FC00196">
      <w:pPr>
        <w:pStyle w:val="2"/>
        <w:spacing w:before="146" w:line="185" w:lineRule="auto"/>
        <w:ind w:left="369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应聘人员签名：</w:t>
      </w:r>
    </w:p>
    <w:p w14:paraId="5C5041DE">
      <w:pPr>
        <w:pStyle w:val="2"/>
        <w:spacing w:before="466" w:line="185" w:lineRule="auto"/>
        <w:ind w:left="53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日</w:t>
      </w:r>
    </w:p>
    <w:sectPr>
      <w:pgSz w:w="11907" w:h="16841"/>
      <w:pgMar w:top="1431" w:right="170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Noto Sans CJK JP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67E827E"/>
    <w:rsid w:val="7EDD43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ejaVu Sans" w:hAnsi="DejaVu Sans" w:eastAsia="DejaVu Sans" w:cs="DejaVu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DejaVu Sans" w:hAnsi="DejaVu Sans" w:eastAsia="DejaVu Sans" w:cs="DejaVu Sans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Noto Sans CJK JP" w:hAnsi="Noto Sans CJK JP" w:eastAsia="Noto Sans CJK JP" w:cs="Noto Sans CJK JP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3</TotalTime>
  <ScaleCrop>false</ScaleCrop>
  <LinksUpToDate>false</LinksUpToDate>
  <Application>WPS Office_12.8.2.20327_F1E327BC-269C-435d-A152-05C5408002CA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2026-04-21T09:16:00Z</dcterms:created>
  <dc:creator>微软用户</dc:creator>
  <cp:lastModifiedBy>MIKE KING</cp:lastModifiedBy>
  <dcterms:modified xsi:type="dcterms:W3CDTF">2026-05-08T08:18:26Z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2026-05-06T09:25:41Z</vt:filetime>
  </property>
  <property fmtid="{D5CDD505-2E9C-101B-9397-08002B2CF9AE}" pid="4" name="KSOProductBuildVer">
    <vt:lpwstr>2052-12.8.2.20327</vt:lpwstr>
  </property>
  <property fmtid="{D5CDD505-2E9C-101B-9397-08002B2CF9AE}" pid="5" name="ICV">
    <vt:lpwstr>BDB0A0BE66FEBCAD5E99FA6974B9AA88_42</vt:lpwstr>
  </property>
</Properties>
</file>